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7" w:type="pct"/>
        <w:tblLook w:val="04A0" w:firstRow="1" w:lastRow="0" w:firstColumn="1" w:lastColumn="0" w:noHBand="0" w:noVBand="1"/>
      </w:tblPr>
      <w:tblGrid>
        <w:gridCol w:w="3871"/>
        <w:gridCol w:w="5849"/>
      </w:tblGrid>
      <w:tr w:rsidR="00F676AF" w:rsidRPr="000D6702" w14:paraId="5A7B1406" w14:textId="77777777" w:rsidTr="004069F2">
        <w:trPr>
          <w:trHeight w:val="1704"/>
        </w:trPr>
        <w:tc>
          <w:tcPr>
            <w:tcW w:w="1991" w:type="pct"/>
            <w:hideMark/>
          </w:tcPr>
          <w:p w14:paraId="448F05D2" w14:textId="77777777" w:rsidR="00F676AF" w:rsidRDefault="00F676AF" w:rsidP="00CD5050">
            <w:pPr>
              <w:spacing w:before="120"/>
              <w:rPr>
                <w:noProof/>
                <w:sz w:val="26"/>
                <w:szCs w:val="26"/>
              </w:rPr>
            </w:pPr>
            <w:r>
              <w:rPr>
                <w:noProof/>
                <w:sz w:val="26"/>
                <w:szCs w:val="26"/>
              </w:rPr>
              <w:drawing>
                <wp:anchor distT="0" distB="0" distL="114300" distR="114300" simplePos="0" relativeHeight="251660288" behindDoc="1" locked="0" layoutInCell="1" allowOverlap="1" wp14:anchorId="7CFAD402" wp14:editId="3DA45A72">
                  <wp:simplePos x="0" y="0"/>
                  <wp:positionH relativeFrom="column">
                    <wp:posOffset>158798</wp:posOffset>
                  </wp:positionH>
                  <wp:positionV relativeFrom="paragraph">
                    <wp:posOffset>58504</wp:posOffset>
                  </wp:positionV>
                  <wp:extent cx="1544348" cy="598571"/>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LOGO MIC - NGUYEN B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48" cy="598571"/>
                          </a:xfrm>
                          <a:prstGeom prst="rect">
                            <a:avLst/>
                          </a:prstGeom>
                        </pic:spPr>
                      </pic:pic>
                    </a:graphicData>
                  </a:graphic>
                  <wp14:sizeRelH relativeFrom="margin">
                    <wp14:pctWidth>0</wp14:pctWidth>
                  </wp14:sizeRelH>
                  <wp14:sizeRelV relativeFrom="margin">
                    <wp14:pctHeight>0</wp14:pctHeight>
                  </wp14:sizeRelV>
                </wp:anchor>
              </w:drawing>
            </w:r>
          </w:p>
          <w:p w14:paraId="3DDF11F8" w14:textId="77777777" w:rsidR="002A1431" w:rsidRDefault="002A1431" w:rsidP="00CD5050">
            <w:pPr>
              <w:spacing w:before="120"/>
              <w:rPr>
                <w:sz w:val="26"/>
                <w:szCs w:val="26"/>
              </w:rPr>
            </w:pPr>
          </w:p>
          <w:p w14:paraId="31C13847" w14:textId="77777777" w:rsidR="002A1431" w:rsidRPr="002A1431" w:rsidRDefault="002A1431" w:rsidP="002A1431">
            <w:pPr>
              <w:rPr>
                <w:sz w:val="26"/>
                <w:szCs w:val="26"/>
              </w:rPr>
            </w:pPr>
          </w:p>
          <w:p w14:paraId="5C98C5D2" w14:textId="50DC54F8" w:rsidR="002A1431" w:rsidRDefault="002A1431" w:rsidP="002A1431">
            <w:pPr>
              <w:spacing w:before="120"/>
              <w:rPr>
                <w:sz w:val="26"/>
                <w:szCs w:val="26"/>
              </w:rPr>
            </w:pPr>
            <w:r>
              <w:rPr>
                <w:sz w:val="26"/>
                <w:szCs w:val="26"/>
              </w:rPr>
              <w:t>Số/No: ……/202</w:t>
            </w:r>
            <w:r w:rsidR="0085454A">
              <w:rPr>
                <w:sz w:val="26"/>
                <w:szCs w:val="26"/>
              </w:rPr>
              <w:t>2</w:t>
            </w:r>
            <w:r>
              <w:rPr>
                <w:sz w:val="26"/>
                <w:szCs w:val="26"/>
              </w:rPr>
              <w:t>/CV-MIC</w:t>
            </w:r>
          </w:p>
          <w:p w14:paraId="6BE9F4CF" w14:textId="1F416738" w:rsidR="00F676AF" w:rsidRPr="009E5299" w:rsidRDefault="002A1431" w:rsidP="00B13C7A">
            <w:pPr>
              <w:spacing w:before="120"/>
              <w:rPr>
                <w:i/>
                <w:iCs/>
                <w:sz w:val="22"/>
                <w:szCs w:val="22"/>
              </w:rPr>
            </w:pPr>
            <w:r w:rsidRPr="009E5299">
              <w:rPr>
                <w:i/>
                <w:iCs/>
                <w:sz w:val="22"/>
                <w:szCs w:val="22"/>
              </w:rPr>
              <w:t xml:space="preserve">v/v </w:t>
            </w:r>
            <w:r w:rsidR="00B13C7A" w:rsidRPr="009E5299">
              <w:rPr>
                <w:i/>
                <w:iCs/>
                <w:sz w:val="22"/>
                <w:szCs w:val="22"/>
              </w:rPr>
              <w:t>công bố thông tin</w:t>
            </w:r>
            <w:r w:rsidR="0085454A" w:rsidRPr="009E5299">
              <w:rPr>
                <w:i/>
                <w:iCs/>
                <w:sz w:val="22"/>
                <w:szCs w:val="22"/>
              </w:rPr>
              <w:t xml:space="preserve"> </w:t>
            </w:r>
            <w:r w:rsidR="0083507E">
              <w:rPr>
                <w:i/>
                <w:iCs/>
                <w:sz w:val="22"/>
                <w:szCs w:val="22"/>
              </w:rPr>
              <w:t>cập nhật tài liệu họp ĐHĐCĐ 2022</w:t>
            </w:r>
          </w:p>
          <w:p w14:paraId="09619C25" w14:textId="77777777" w:rsidR="00B13C7A" w:rsidRPr="002A1431" w:rsidRDefault="00B13C7A" w:rsidP="00B13C7A">
            <w:pPr>
              <w:spacing w:before="120"/>
              <w:rPr>
                <w:sz w:val="26"/>
                <w:szCs w:val="26"/>
              </w:rPr>
            </w:pPr>
          </w:p>
        </w:tc>
        <w:tc>
          <w:tcPr>
            <w:tcW w:w="3009" w:type="pct"/>
            <w:hideMark/>
          </w:tcPr>
          <w:p w14:paraId="00AFDD22" w14:textId="77777777" w:rsidR="00F676AF" w:rsidRPr="000D6702" w:rsidRDefault="00F676AF" w:rsidP="00CD5050">
            <w:pPr>
              <w:spacing w:before="120"/>
              <w:ind w:right="57"/>
              <w:rPr>
                <w:b/>
                <w:bCs/>
                <w:sz w:val="26"/>
                <w:szCs w:val="26"/>
                <w:lang w:val="vi-VN"/>
              </w:rPr>
            </w:pPr>
            <w:r w:rsidRPr="000D6702">
              <w:rPr>
                <w:b/>
                <w:bCs/>
                <w:sz w:val="26"/>
                <w:szCs w:val="26"/>
                <w:lang w:val="vi-VN"/>
              </w:rPr>
              <w:t>CỘNG HOÀ XÃ HỘI CHỦ NGHĨA VIỆT NAM</w:t>
            </w:r>
          </w:p>
          <w:p w14:paraId="75C322D6" w14:textId="77777777" w:rsidR="00F676AF" w:rsidRDefault="00F676AF" w:rsidP="00F676AF">
            <w:pPr>
              <w:spacing w:before="120"/>
              <w:ind w:left="57" w:right="57"/>
              <w:rPr>
                <w:b/>
                <w:bCs/>
                <w:sz w:val="26"/>
                <w:szCs w:val="26"/>
              </w:rPr>
            </w:pPr>
            <w:r>
              <w:rPr>
                <w:b/>
                <w:bCs/>
                <w:sz w:val="26"/>
                <w:szCs w:val="26"/>
              </w:rPr>
              <w:t xml:space="preserve">                 </w:t>
            </w:r>
            <w:r w:rsidRPr="000D6702">
              <w:rPr>
                <w:b/>
                <w:bCs/>
                <w:sz w:val="26"/>
                <w:szCs w:val="26"/>
              </w:rPr>
              <w:t>Độc lập– Tự do – Hạnh phúc</w:t>
            </w:r>
          </w:p>
          <w:p w14:paraId="5A1C6281" w14:textId="77777777" w:rsidR="002A1431" w:rsidRDefault="00716BAA" w:rsidP="00F676AF">
            <w:pPr>
              <w:spacing w:before="120"/>
              <w:ind w:left="57" w:right="57"/>
              <w:jc w:val="center"/>
              <w:rPr>
                <w:b/>
                <w:bCs/>
                <w:i/>
                <w:sz w:val="26"/>
                <w:szCs w:val="26"/>
              </w:rPr>
            </w:pPr>
            <w:r>
              <w:rPr>
                <w:b/>
                <w:bCs/>
                <w:noProof/>
                <w:sz w:val="26"/>
                <w:szCs w:val="26"/>
              </w:rPr>
              <mc:AlternateContent>
                <mc:Choice Requires="wps">
                  <w:drawing>
                    <wp:anchor distT="4294967295" distB="4294967295" distL="114300" distR="114300" simplePos="0" relativeHeight="251659264" behindDoc="0" locked="0" layoutInCell="1" allowOverlap="1" wp14:anchorId="652E9BDB" wp14:editId="481E1599">
                      <wp:simplePos x="0" y="0"/>
                      <wp:positionH relativeFrom="column">
                        <wp:posOffset>904049</wp:posOffset>
                      </wp:positionH>
                      <wp:positionV relativeFrom="paragraph">
                        <wp:posOffset>462220</wp:posOffset>
                      </wp:positionV>
                      <wp:extent cx="1952625" cy="0"/>
                      <wp:effectExtent l="0" t="0" r="28575"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38270" id="_x0000_t32" coordsize="21600,21600" o:spt="32" o:oned="t" path="m,l21600,21600e" filled="f">
                      <v:path arrowok="t" fillok="f" o:connecttype="none"/>
                      <o:lock v:ext="edit" shapetype="t"/>
                    </v:shapetype>
                    <v:shape id="Straight Arrow Connector 75" o:spid="_x0000_s1026" type="#_x0000_t32" style="position:absolute;margin-left:71.2pt;margin-top:36.4pt;width:15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mNJQ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jhBLN&#10;WpzR1lum9rUnz9ZCRwrQGvsIluAR7FdnXIZhhd7YUDE/6a15Af7dEQ1FzfReRt5vZ4NYaYhI3oWE&#10;jTOYddd9AYFn2MFDbN6psm2AxLaQU5zRuZ+RPHnC8WM6n4ymI+TKb76EZbdAY53/LKElwcipuxbS&#10;V5DGNOz44nygxbJbQMiqYa2aJgqi0aTLKWaaxAAHjRLBGY45u98VjSVHFiQVn1gjeu6PWThoEcFq&#10;ycTqanummouNyRsd8LAwpHO1Lpr5MR/OV7PVbDwYj6arwXhYloPndTEeTNfp46T8VBZFmf4M1NJx&#10;VishpA7sbvpNx3+nj+tNuiivV3DfhuQ9euwXkr29I+k42TDMiyx2IM4be5s4SjYevl6vcCfu92jf&#10;/wSWvwAAAP//AwBQSwMEFAAGAAgAAAAhAD8tqyDdAAAACQEAAA8AAABkcnMvZG93bnJldi54bWxM&#10;j8FOwzAQRO9I/Qdrkbgg6jQK0IQ4VVWJA0faSlzdeJsE4nUUO03o17NVD/Q4s0+zM/lqsq04Ye8b&#10;RwoW8wgEUulMQ5WC/e79aQnCB01Gt45QwS96WBWzu1xnxo30iadtqASHkM+0gjqELpPSlzVa7eeu&#10;Q+Lb0fVWB5Z9JU2vRw63rYyj6EVa3RB/qHWHmxrLn+1gFaAfnhfROrXV/uM8Pn7F5++x2yn1cD+t&#10;30AEnMI/DJf6XB0K7nRwAxkvWtZJnDCq4DXmCQwkSZqCOFwNWeTydkHxBwAA//8DAFBLAQItABQA&#10;BgAIAAAAIQC2gziS/gAAAOEBAAATAAAAAAAAAAAAAAAAAAAAAABbQ29udGVudF9UeXBlc10ueG1s&#10;UEsBAi0AFAAGAAgAAAAhADj9If/WAAAAlAEAAAsAAAAAAAAAAAAAAAAALwEAAF9yZWxzLy5yZWxz&#10;UEsBAi0AFAAGAAgAAAAhABqZKY0lAgAATAQAAA4AAAAAAAAAAAAAAAAALgIAAGRycy9lMm9Eb2Mu&#10;eG1sUEsBAi0AFAAGAAgAAAAhAD8tqyDdAAAACQEAAA8AAAAAAAAAAAAAAAAAfwQAAGRycy9kb3du&#10;cmV2LnhtbFBLBQYAAAAABAAEAPMAAACJBQAAAAA=&#10;"/>
                  </w:pict>
                </mc:Fallback>
              </mc:AlternateContent>
            </w:r>
            <w:r w:rsidR="00F676AF" w:rsidRPr="00F676AF">
              <w:rPr>
                <w:b/>
                <w:bCs/>
                <w:i/>
                <w:iCs/>
                <w:lang w:val="vi-VN"/>
              </w:rPr>
              <w:t>THE SOCIALIST REPUBLIC OF VIETNAM</w:t>
            </w:r>
            <w:r w:rsidR="00F676AF" w:rsidRPr="00F676AF">
              <w:rPr>
                <w:b/>
                <w:bCs/>
                <w:i/>
                <w:iCs/>
              </w:rPr>
              <w:br/>
            </w:r>
            <w:r w:rsidR="00F676AF" w:rsidRPr="00F676AF">
              <w:rPr>
                <w:b/>
                <w:bCs/>
                <w:i/>
                <w:iCs/>
                <w:lang w:val="vi-VN"/>
              </w:rPr>
              <w:t>Independence - Freedom - Happiness</w:t>
            </w:r>
          </w:p>
          <w:p w14:paraId="0DFBD080" w14:textId="77777777" w:rsidR="002A1431" w:rsidRPr="002A1431" w:rsidRDefault="002A1431" w:rsidP="002A1431">
            <w:pPr>
              <w:rPr>
                <w:sz w:val="26"/>
                <w:szCs w:val="26"/>
              </w:rPr>
            </w:pPr>
          </w:p>
          <w:p w14:paraId="107A659E" w14:textId="10907350" w:rsidR="002A1431" w:rsidRPr="00E85721" w:rsidRDefault="002A1431" w:rsidP="002A1431">
            <w:pPr>
              <w:spacing w:before="120" w:after="120"/>
              <w:jc w:val="right"/>
              <w:rPr>
                <w:i/>
                <w:lang w:val="en-GB"/>
              </w:rPr>
            </w:pPr>
            <w:r>
              <w:rPr>
                <w:sz w:val="26"/>
                <w:szCs w:val="26"/>
              </w:rPr>
              <w:tab/>
            </w:r>
            <w:r w:rsidRPr="00E85721">
              <w:rPr>
                <w:i/>
                <w:lang w:val="en-GB"/>
              </w:rPr>
              <w:t>Hà Nội, Ngày</w:t>
            </w:r>
            <w:r w:rsidR="0083507E">
              <w:rPr>
                <w:i/>
                <w:lang w:val="en-GB"/>
              </w:rPr>
              <w:t xml:space="preserve"> 10</w:t>
            </w:r>
            <w:r w:rsidRPr="00E85721">
              <w:rPr>
                <w:i/>
                <w:lang w:val="en-GB"/>
              </w:rPr>
              <w:t xml:space="preserve"> Tháng</w:t>
            </w:r>
            <w:r w:rsidR="0083507E">
              <w:rPr>
                <w:i/>
                <w:lang w:val="en-GB"/>
              </w:rPr>
              <w:t xml:space="preserve"> 04 </w:t>
            </w:r>
            <w:r w:rsidRPr="00E85721">
              <w:rPr>
                <w:i/>
                <w:lang w:val="en-GB"/>
              </w:rPr>
              <w:t xml:space="preserve"> Năm 202</w:t>
            </w:r>
            <w:r w:rsidR="0085454A">
              <w:rPr>
                <w:i/>
                <w:lang w:val="en-GB"/>
              </w:rPr>
              <w:t>2</w:t>
            </w:r>
          </w:p>
          <w:p w14:paraId="42990AD5" w14:textId="5D4B8FF3" w:rsidR="002A1431" w:rsidRPr="00E85721" w:rsidRDefault="00260712" w:rsidP="00260712">
            <w:pPr>
              <w:spacing w:before="120" w:after="120"/>
              <w:jc w:val="center"/>
              <w:rPr>
                <w:i/>
              </w:rPr>
            </w:pPr>
            <w:r>
              <w:rPr>
                <w:i/>
                <w:lang w:val="en-GB"/>
              </w:rPr>
              <w:t xml:space="preserve">                              </w:t>
            </w:r>
            <w:r w:rsidR="002A1431" w:rsidRPr="00E85721">
              <w:rPr>
                <w:i/>
                <w:lang w:val="en-GB"/>
              </w:rPr>
              <w:t>Ha Noi, Day…. Month…. Year 202</w:t>
            </w:r>
            <w:r w:rsidR="0085454A">
              <w:rPr>
                <w:i/>
                <w:lang w:val="en-GB"/>
              </w:rPr>
              <w:t>2</w:t>
            </w:r>
          </w:p>
          <w:p w14:paraId="04415C35" w14:textId="77777777" w:rsidR="00F676AF" w:rsidRPr="002A1431" w:rsidRDefault="00F676AF" w:rsidP="002A1431">
            <w:pPr>
              <w:tabs>
                <w:tab w:val="left" w:pos="3695"/>
              </w:tabs>
              <w:rPr>
                <w:sz w:val="26"/>
                <w:szCs w:val="26"/>
              </w:rPr>
            </w:pPr>
          </w:p>
        </w:tc>
      </w:tr>
    </w:tbl>
    <w:p w14:paraId="3EBC21EA" w14:textId="77777777" w:rsidR="00260712" w:rsidRDefault="00260712" w:rsidP="00260712">
      <w:pPr>
        <w:spacing w:before="120" w:after="120"/>
        <w:jc w:val="center"/>
        <w:rPr>
          <w:bCs/>
          <w:lang w:val="vi-VN"/>
        </w:rPr>
      </w:pPr>
      <w:r w:rsidRPr="00260712">
        <w:rPr>
          <w:noProof/>
        </w:rPr>
        <w:t>Kính gửi/ To:</w:t>
      </w:r>
      <w:r>
        <w:rPr>
          <w:noProof/>
        </w:rPr>
        <w:t xml:space="preserve"> </w:t>
      </w:r>
      <w:r w:rsidRPr="00260712">
        <w:rPr>
          <w:bCs/>
          <w:lang w:val="vi-VN"/>
        </w:rPr>
        <w:t>- Ủy ban Chứng khoán Nhà nước/ The State Securities Commission</w:t>
      </w:r>
      <w:r w:rsidRPr="00260712">
        <w:rPr>
          <w:bCs/>
          <w:lang w:val="vi-VN"/>
        </w:rPr>
        <w:br/>
      </w:r>
      <w:r>
        <w:rPr>
          <w:bCs/>
        </w:rPr>
        <w:t xml:space="preserve">                         </w:t>
      </w:r>
      <w:r w:rsidRPr="00260712">
        <w:rPr>
          <w:bCs/>
          <w:lang w:val="vi-VN"/>
        </w:rPr>
        <w:t>- Sở Giao dịch chứng khoán TP.HCM/ Ho Chi Minh Stock Exchange</w:t>
      </w:r>
    </w:p>
    <w:p w14:paraId="526DF1E3" w14:textId="77777777" w:rsidR="00260712" w:rsidRDefault="00260712" w:rsidP="00E85721">
      <w:pPr>
        <w:spacing w:before="120" w:after="120"/>
      </w:pPr>
    </w:p>
    <w:p w14:paraId="5EE5702C" w14:textId="77777777" w:rsidR="00F06057" w:rsidRPr="00260712" w:rsidRDefault="00F06057" w:rsidP="00E85721">
      <w:pPr>
        <w:spacing w:before="120" w:after="120"/>
        <w:rPr>
          <w:i/>
        </w:rPr>
      </w:pPr>
      <w:r w:rsidRPr="00260712">
        <w:t xml:space="preserve">- </w:t>
      </w:r>
      <w:r w:rsidRPr="00260712">
        <w:rPr>
          <w:lang w:val="vi-VN"/>
        </w:rPr>
        <w:t xml:space="preserve">Tên tổ chức / </w:t>
      </w:r>
      <w:r w:rsidRPr="00260712">
        <w:rPr>
          <w:i/>
          <w:iCs/>
          <w:lang w:val="vi-VN"/>
        </w:rPr>
        <w:t>Organization name</w:t>
      </w:r>
      <w:r w:rsidRPr="00260712">
        <w:rPr>
          <w:lang w:val="vi-VN"/>
        </w:rPr>
        <w:t>:</w:t>
      </w:r>
      <w:r w:rsidRPr="00260712">
        <w:t xml:space="preserve"> Tổng CTCP Bảo hiểm Quân đội</w:t>
      </w:r>
      <w:r w:rsidRPr="00260712">
        <w:rPr>
          <w:i/>
        </w:rPr>
        <w:t>/ Military Insurance Corporation</w:t>
      </w:r>
    </w:p>
    <w:p w14:paraId="230D389B" w14:textId="77777777" w:rsidR="00F06057" w:rsidRPr="00260712" w:rsidRDefault="00F06057" w:rsidP="00E85721">
      <w:pPr>
        <w:spacing w:before="120" w:after="120"/>
      </w:pPr>
      <w:r w:rsidRPr="00260712">
        <w:t xml:space="preserve">- </w:t>
      </w:r>
      <w:r w:rsidRPr="00260712">
        <w:rPr>
          <w:lang w:val="vi-VN"/>
        </w:rPr>
        <w:t xml:space="preserve">Mã chứng khoán/ </w:t>
      </w:r>
      <w:r w:rsidRPr="00260712">
        <w:rPr>
          <w:i/>
          <w:iCs/>
          <w:lang w:val="vi-VN"/>
        </w:rPr>
        <w:t>Security Symbol</w:t>
      </w:r>
      <w:r w:rsidRPr="00260712">
        <w:rPr>
          <w:lang w:val="vi-VN"/>
        </w:rPr>
        <w:t>:</w:t>
      </w:r>
      <w:r w:rsidRPr="00260712">
        <w:t xml:space="preserve"> MIG</w:t>
      </w:r>
    </w:p>
    <w:p w14:paraId="4D414602" w14:textId="77777777" w:rsidR="00F06057" w:rsidRPr="00260712" w:rsidRDefault="00F06057" w:rsidP="00E85721">
      <w:pPr>
        <w:spacing w:before="120" w:after="120"/>
        <w:rPr>
          <w:i/>
        </w:rPr>
      </w:pPr>
      <w:r w:rsidRPr="00260712">
        <w:t xml:space="preserve">- </w:t>
      </w:r>
      <w:r w:rsidRPr="00260712">
        <w:rPr>
          <w:lang w:val="vi-VN"/>
        </w:rPr>
        <w:t xml:space="preserve">Địa chỉ trụ sở chính/ </w:t>
      </w:r>
      <w:r w:rsidRPr="00260712">
        <w:rPr>
          <w:i/>
          <w:iCs/>
          <w:lang w:val="vi-VN"/>
        </w:rPr>
        <w:t>Address</w:t>
      </w:r>
      <w:r w:rsidRPr="00260712">
        <w:rPr>
          <w:lang w:val="vi-VN"/>
        </w:rPr>
        <w:t>:</w:t>
      </w:r>
      <w:r w:rsidR="00B5455A" w:rsidRPr="00260712">
        <w:t xml:space="preserve"> 21 Cát Linh- Quận Đống Đa- TP Hà Nội</w:t>
      </w:r>
      <w:r w:rsidR="00887E62" w:rsidRPr="00260712">
        <w:t xml:space="preserve">/ </w:t>
      </w:r>
      <w:r w:rsidR="00887E62" w:rsidRPr="00260712">
        <w:rPr>
          <w:i/>
        </w:rPr>
        <w:t>No 21 Cat Linh- Dong Da District- Ha Noi City</w:t>
      </w:r>
    </w:p>
    <w:p w14:paraId="5C27A14D" w14:textId="77777777" w:rsidR="00F06057" w:rsidRPr="00260712" w:rsidRDefault="00F06057" w:rsidP="00E85721">
      <w:pPr>
        <w:spacing w:before="120" w:after="120"/>
      </w:pPr>
      <w:r w:rsidRPr="00260712">
        <w:t xml:space="preserve">- </w:t>
      </w:r>
      <w:r w:rsidRPr="00260712">
        <w:rPr>
          <w:lang w:val="vi-VN"/>
        </w:rPr>
        <w:t xml:space="preserve">Điện thoại/ </w:t>
      </w:r>
      <w:r w:rsidRPr="00260712">
        <w:rPr>
          <w:i/>
          <w:iCs/>
          <w:lang w:val="vi-VN"/>
        </w:rPr>
        <w:t>Telephone</w:t>
      </w:r>
      <w:r w:rsidRPr="00260712">
        <w:rPr>
          <w:lang w:val="vi-VN"/>
        </w:rPr>
        <w:t>:</w:t>
      </w:r>
      <w:r w:rsidR="00B5455A" w:rsidRPr="00260712">
        <w:t xml:space="preserve"> 1900 55 88 91</w:t>
      </w:r>
      <w:r w:rsidR="00E85721" w:rsidRPr="00260712">
        <w:t xml:space="preserve">      </w:t>
      </w:r>
      <w:r w:rsidRPr="00260712">
        <w:rPr>
          <w:lang w:val="vi-VN"/>
        </w:rPr>
        <w:t>Fax:</w:t>
      </w:r>
      <w:r w:rsidR="00B5455A" w:rsidRPr="00260712">
        <w:t xml:space="preserve"> 024 62853366</w:t>
      </w:r>
    </w:p>
    <w:p w14:paraId="7763FA5C" w14:textId="77777777" w:rsidR="00F06057" w:rsidRPr="00260712" w:rsidRDefault="00F06057" w:rsidP="00E85721">
      <w:pPr>
        <w:spacing w:before="120" w:after="120"/>
      </w:pPr>
      <w:r w:rsidRPr="00260712">
        <w:t xml:space="preserve">- </w:t>
      </w:r>
      <w:r w:rsidRPr="00260712">
        <w:rPr>
          <w:lang w:val="vi-VN"/>
        </w:rPr>
        <w:t xml:space="preserve">Người thực hiện công bố thông tin/ </w:t>
      </w:r>
      <w:r w:rsidRPr="00260712">
        <w:rPr>
          <w:i/>
          <w:iCs/>
          <w:lang w:val="vi-VN"/>
        </w:rPr>
        <w:t>Submitted by</w:t>
      </w:r>
      <w:r w:rsidRPr="00260712">
        <w:rPr>
          <w:lang w:val="vi-VN"/>
        </w:rPr>
        <w:t>:</w:t>
      </w:r>
      <w:r w:rsidRPr="00260712">
        <w:t xml:space="preserve"> Ngô Bích Ngọc</w:t>
      </w:r>
    </w:p>
    <w:p w14:paraId="51889122" w14:textId="77777777" w:rsidR="00F06057" w:rsidRPr="00260712" w:rsidRDefault="00F06057" w:rsidP="00E85721">
      <w:pPr>
        <w:spacing w:before="120" w:after="120"/>
        <w:rPr>
          <w:i/>
        </w:rPr>
      </w:pPr>
      <w:r w:rsidRPr="00260712">
        <w:rPr>
          <w:lang w:val="vi-VN"/>
        </w:rPr>
        <w:t xml:space="preserve">Chức vụ/ </w:t>
      </w:r>
      <w:r w:rsidRPr="00260712">
        <w:rPr>
          <w:i/>
          <w:iCs/>
          <w:lang w:val="vi-VN"/>
        </w:rPr>
        <w:t>Position</w:t>
      </w:r>
      <w:r w:rsidRPr="00260712">
        <w:rPr>
          <w:lang w:val="vi-VN"/>
        </w:rPr>
        <w:t>:</w:t>
      </w:r>
      <w:r w:rsidRPr="00260712">
        <w:t xml:space="preserve"> Phó Tổng giám đốc </w:t>
      </w:r>
      <w:r w:rsidRPr="00260712">
        <w:rPr>
          <w:i/>
        </w:rPr>
        <w:t>( Deputy General Director )</w:t>
      </w:r>
    </w:p>
    <w:p w14:paraId="7F34ACF9" w14:textId="77777777" w:rsidR="00F06057" w:rsidRPr="00260712" w:rsidRDefault="00F06057" w:rsidP="00E85721">
      <w:pPr>
        <w:spacing w:before="120" w:after="120"/>
      </w:pPr>
      <w:r w:rsidRPr="00260712">
        <w:rPr>
          <w:lang w:val="vi-VN"/>
        </w:rPr>
        <w:t>Loại thông tin công bố : □ định kỳ  □ bất thường  □24h  □theo yêu cầu</w:t>
      </w:r>
    </w:p>
    <w:p w14:paraId="22DCD4AE" w14:textId="77777777" w:rsidR="002D3E8E" w:rsidRPr="00260712" w:rsidRDefault="00F06057" w:rsidP="00E85721">
      <w:pPr>
        <w:spacing w:before="120" w:after="120"/>
        <w:rPr>
          <w:i/>
          <w:iCs/>
          <w:lang w:val="vi-VN"/>
        </w:rPr>
      </w:pPr>
      <w:r w:rsidRPr="00260712">
        <w:rPr>
          <w:i/>
          <w:iCs/>
          <w:lang w:val="vi-VN"/>
        </w:rPr>
        <w:t>Information disclosure type</w:t>
      </w:r>
      <w:r w:rsidRPr="00260712">
        <w:rPr>
          <w:lang w:val="vi-VN"/>
        </w:rPr>
        <w:t xml:space="preserve">: □ </w:t>
      </w:r>
      <w:r w:rsidRPr="00260712">
        <w:rPr>
          <w:i/>
          <w:iCs/>
          <w:lang w:val="vi-VN"/>
        </w:rPr>
        <w:t>Periodic</w:t>
      </w:r>
      <w:r w:rsidRPr="00260712">
        <w:rPr>
          <w:lang w:val="vi-VN"/>
        </w:rPr>
        <w:t xml:space="preserve">  □</w:t>
      </w:r>
      <w:r w:rsidRPr="00260712">
        <w:rPr>
          <w:i/>
          <w:iCs/>
          <w:lang w:val="vi-VN"/>
        </w:rPr>
        <w:t>Irregular</w:t>
      </w:r>
      <w:r w:rsidRPr="00260712">
        <w:rPr>
          <w:lang w:val="vi-VN"/>
        </w:rPr>
        <w:t xml:space="preserve">  □</w:t>
      </w:r>
      <w:r w:rsidRPr="00260712">
        <w:rPr>
          <w:i/>
          <w:iCs/>
          <w:lang w:val="vi-VN"/>
        </w:rPr>
        <w:t>24 hours</w:t>
      </w:r>
      <w:r w:rsidRPr="00260712">
        <w:rPr>
          <w:lang w:val="vi-VN"/>
        </w:rPr>
        <w:t xml:space="preserve">  □</w:t>
      </w:r>
      <w:r w:rsidRPr="00260712">
        <w:rPr>
          <w:i/>
          <w:iCs/>
          <w:lang w:val="vi-VN"/>
        </w:rPr>
        <w:t>On demand</w:t>
      </w:r>
    </w:p>
    <w:p w14:paraId="0CD7D362" w14:textId="16F067E1" w:rsidR="00887E62" w:rsidRDefault="00F06057" w:rsidP="00E85721">
      <w:pPr>
        <w:spacing w:before="120" w:after="120"/>
      </w:pPr>
      <w:r w:rsidRPr="00260712">
        <w:rPr>
          <w:b/>
          <w:bCs/>
          <w:lang w:val="vi-VN"/>
        </w:rPr>
        <w:t>Nội dung thông tin công bố (*)/ Content of Information disclosure (*)</w:t>
      </w:r>
      <w:r w:rsidR="00B13C7A">
        <w:rPr>
          <w:lang w:val="vi-VN"/>
        </w:rPr>
        <w:t xml:space="preserve">: </w:t>
      </w:r>
      <w:r w:rsidR="0083507E">
        <w:t>Cập nhật tài liệu Đại hội đồng cổ đông thường niên 2022: Bổ sung thông tin ứng viên bầu cử TV HĐQT, TV BKS nhiệm kỳ 2022-2027</w:t>
      </w:r>
    </w:p>
    <w:p w14:paraId="5D1DC6B8" w14:textId="376969CF" w:rsidR="00CA72AC" w:rsidRPr="00CA72AC" w:rsidRDefault="00CA72AC" w:rsidP="00CA72AC">
      <w:pPr>
        <w:tabs>
          <w:tab w:val="left" w:pos="426"/>
          <w:tab w:val="num" w:pos="900"/>
        </w:tabs>
        <w:spacing w:before="60" w:after="60"/>
        <w:jc w:val="both"/>
        <w:rPr>
          <w:bCs/>
        </w:rPr>
      </w:pPr>
      <w:r w:rsidRPr="00CA72AC">
        <w:rPr>
          <w:bCs/>
        </w:rPr>
        <w:t>Quý cổ đông truy cập website của MIC tại địa chỉ: </w:t>
      </w:r>
      <w:hyperlink r:id="rId8" w:history="1">
        <w:r w:rsidRPr="00CA72AC">
          <w:rPr>
            <w:rStyle w:val="Hyperlink"/>
            <w:bCs/>
          </w:rPr>
          <w:t>www.mic.vn</w:t>
        </w:r>
      </w:hyperlink>
      <w:r w:rsidRPr="00CA72AC">
        <w:rPr>
          <w:bCs/>
        </w:rPr>
        <w:t xml:space="preserve"> mục: Nhà đầu tư/Đại hội cổ đông/Tài liệu ĐHCĐ để xem chi tiết tài liệu và các biểu mẫu Đại hội.</w:t>
      </w:r>
    </w:p>
    <w:p w14:paraId="5D1E9C60" w14:textId="01D19CE4" w:rsidR="00F06057" w:rsidRPr="00260712" w:rsidRDefault="00F06057" w:rsidP="00E85721">
      <w:pPr>
        <w:spacing w:before="120" w:after="120"/>
      </w:pPr>
      <w:r w:rsidRPr="00260712">
        <w:rPr>
          <w:lang w:val="en-GB"/>
        </w:rPr>
        <w:t>Thông tin này đã được công bố trên trang th</w:t>
      </w:r>
      <w:r w:rsidR="00DE338A" w:rsidRPr="00260712">
        <w:rPr>
          <w:lang w:val="en-GB"/>
        </w:rPr>
        <w:t>ông tin điện tử của cô</w:t>
      </w:r>
      <w:r w:rsidR="00B13C7A">
        <w:rPr>
          <w:lang w:val="en-GB"/>
        </w:rPr>
        <w:t xml:space="preserve">ng ty vào ngày </w:t>
      </w:r>
      <w:r w:rsidR="0083507E">
        <w:rPr>
          <w:lang w:val="en-GB"/>
        </w:rPr>
        <w:t>10</w:t>
      </w:r>
      <w:r w:rsidR="00B13C7A">
        <w:rPr>
          <w:lang w:val="en-GB"/>
        </w:rPr>
        <w:t>/0</w:t>
      </w:r>
      <w:r w:rsidR="0083507E">
        <w:rPr>
          <w:lang w:val="en-GB"/>
        </w:rPr>
        <w:t>4</w:t>
      </w:r>
      <w:r w:rsidR="00DE338A" w:rsidRPr="00260712">
        <w:rPr>
          <w:lang w:val="en-GB"/>
        </w:rPr>
        <w:t>/202</w:t>
      </w:r>
      <w:r w:rsidR="0083507E">
        <w:rPr>
          <w:lang w:val="en-GB"/>
        </w:rPr>
        <w:t>2</w:t>
      </w:r>
      <w:r w:rsidRPr="00260712">
        <w:rPr>
          <w:lang w:val="en-GB"/>
        </w:rPr>
        <w:t xml:space="preserve"> tại đường dẫn : https://www.mic.vn/cong-bo-thong-tin/</w:t>
      </w:r>
    </w:p>
    <w:p w14:paraId="7A62088E" w14:textId="06248778" w:rsidR="00F06057" w:rsidRPr="00260712" w:rsidRDefault="00F06057" w:rsidP="00E85721">
      <w:pPr>
        <w:spacing w:before="120" w:after="120"/>
      </w:pPr>
      <w:r w:rsidRPr="00260712">
        <w:rPr>
          <w:i/>
          <w:iCs/>
          <w:lang w:val="en-GB"/>
        </w:rPr>
        <w:t xml:space="preserve">This information was disclosed on </w:t>
      </w:r>
      <w:r w:rsidR="008476EF" w:rsidRPr="00260712">
        <w:rPr>
          <w:i/>
          <w:iCs/>
          <w:lang w:val="en-GB"/>
        </w:rPr>
        <w:t>Company Port</w:t>
      </w:r>
      <w:r w:rsidR="00B13C7A">
        <w:rPr>
          <w:i/>
          <w:iCs/>
          <w:lang w:val="en-GB"/>
        </w:rPr>
        <w:t xml:space="preserve">al on date </w:t>
      </w:r>
      <w:r w:rsidR="0083507E">
        <w:rPr>
          <w:i/>
          <w:iCs/>
          <w:lang w:val="en-GB"/>
        </w:rPr>
        <w:t>10</w:t>
      </w:r>
      <w:r w:rsidR="00B13C7A">
        <w:rPr>
          <w:i/>
          <w:iCs/>
          <w:lang w:val="en-GB"/>
        </w:rPr>
        <w:t>/0</w:t>
      </w:r>
      <w:r w:rsidR="0083507E">
        <w:rPr>
          <w:i/>
          <w:iCs/>
          <w:lang w:val="en-GB"/>
        </w:rPr>
        <w:t>4</w:t>
      </w:r>
      <w:r w:rsidR="00DE338A" w:rsidRPr="00260712">
        <w:rPr>
          <w:i/>
          <w:iCs/>
          <w:lang w:val="en-GB"/>
        </w:rPr>
        <w:t>/202</w:t>
      </w:r>
      <w:r w:rsidR="0085454A">
        <w:rPr>
          <w:i/>
          <w:iCs/>
          <w:lang w:val="en-GB"/>
        </w:rPr>
        <w:t>2</w:t>
      </w:r>
      <w:r w:rsidRPr="00260712">
        <w:rPr>
          <w:i/>
          <w:iCs/>
          <w:lang w:val="en-GB"/>
        </w:rPr>
        <w:t xml:space="preserve"> Available at: </w:t>
      </w:r>
      <w:r w:rsidR="00DE338A" w:rsidRPr="00260712">
        <w:rPr>
          <w:lang w:val="en-GB"/>
        </w:rPr>
        <w:t xml:space="preserve"> </w:t>
      </w:r>
      <w:r w:rsidR="00DE338A" w:rsidRPr="00260712">
        <w:rPr>
          <w:i/>
          <w:lang w:val="en-GB"/>
        </w:rPr>
        <w:t>https://www.mic.vn/cong-bo-thong-tin/</w:t>
      </w:r>
    </w:p>
    <w:p w14:paraId="1DEF2F31" w14:textId="77777777" w:rsidR="00F06057" w:rsidRPr="00260712" w:rsidRDefault="00F06057" w:rsidP="00E85721">
      <w:pPr>
        <w:spacing w:before="120" w:after="120"/>
      </w:pPr>
      <w:r w:rsidRPr="00260712">
        <w:rPr>
          <w:lang w:val="en-GB"/>
        </w:rPr>
        <w:t>Tôi cam kết các thông tin công bố trên đây là đúng sự thật và hoàn toàn chịu trách nhiệm trước pháp luật về nội dung các thông tin đã công bố./</w:t>
      </w:r>
    </w:p>
    <w:p w14:paraId="7BF22B29" w14:textId="77777777" w:rsidR="00F06057" w:rsidRPr="00260712" w:rsidRDefault="00F06057" w:rsidP="00E85721">
      <w:pPr>
        <w:spacing w:before="120" w:after="120"/>
      </w:pPr>
      <w:r w:rsidRPr="00260712">
        <w:rPr>
          <w:i/>
          <w:iCs/>
          <w:lang w:val="en-GB"/>
        </w:rPr>
        <w:t>I declare that all information provided</w:t>
      </w:r>
      <w:r w:rsidR="00221402">
        <w:rPr>
          <w:i/>
          <w:iCs/>
          <w:lang w:val="en-GB"/>
        </w:rPr>
        <w:t xml:space="preserve"> above</w:t>
      </w:r>
      <w:r w:rsidRPr="00260712">
        <w:rPr>
          <w:i/>
          <w:iCs/>
          <w:lang w:val="en-GB"/>
        </w:rPr>
        <w:t xml:space="preserve"> is true and accurate; I shall be legally responsible for any mispresentation.</w:t>
      </w:r>
    </w:p>
    <w:p w14:paraId="146EC539" w14:textId="77777777" w:rsidR="00E85721" w:rsidRPr="00E85721" w:rsidRDefault="00E85721" w:rsidP="00E85721">
      <w:pPr>
        <w:spacing w:before="120" w:after="120"/>
        <w:jc w:val="right"/>
        <w:rPr>
          <w:i/>
        </w:rPr>
      </w:pPr>
    </w:p>
    <w:tbl>
      <w:tblPr>
        <w:tblW w:w="10060" w:type="dxa"/>
        <w:tblCellMar>
          <w:left w:w="0" w:type="dxa"/>
          <w:right w:w="0" w:type="dxa"/>
        </w:tblCellMar>
        <w:tblLook w:val="04A0" w:firstRow="1" w:lastRow="0" w:firstColumn="1" w:lastColumn="0" w:noHBand="0" w:noVBand="1"/>
      </w:tblPr>
      <w:tblGrid>
        <w:gridCol w:w="4428"/>
        <w:gridCol w:w="5632"/>
      </w:tblGrid>
      <w:tr w:rsidR="00F06057" w14:paraId="73B9C6DA" w14:textId="77777777" w:rsidTr="00E85721">
        <w:tc>
          <w:tcPr>
            <w:tcW w:w="4428" w:type="dxa"/>
            <w:shd w:val="clear" w:color="auto" w:fill="auto"/>
            <w:tcMar>
              <w:top w:w="0" w:type="dxa"/>
              <w:left w:w="108" w:type="dxa"/>
              <w:bottom w:w="0" w:type="dxa"/>
              <w:right w:w="108" w:type="dxa"/>
            </w:tcMar>
          </w:tcPr>
          <w:p w14:paraId="315374CA" w14:textId="43D4C9F0" w:rsidR="0085454A" w:rsidRDefault="0085454A" w:rsidP="0083507E">
            <w:pPr>
              <w:spacing w:before="120" w:after="120"/>
            </w:pPr>
          </w:p>
        </w:tc>
        <w:tc>
          <w:tcPr>
            <w:tcW w:w="5632" w:type="dxa"/>
            <w:shd w:val="clear" w:color="auto" w:fill="auto"/>
            <w:tcMar>
              <w:top w:w="0" w:type="dxa"/>
              <w:left w:w="108" w:type="dxa"/>
              <w:bottom w:w="0" w:type="dxa"/>
              <w:right w:w="108" w:type="dxa"/>
            </w:tcMar>
          </w:tcPr>
          <w:p w14:paraId="69B44A43" w14:textId="77777777" w:rsidR="00F06057" w:rsidRPr="000323F7" w:rsidRDefault="00F06057" w:rsidP="00E85721">
            <w:pPr>
              <w:spacing w:before="120" w:after="120"/>
              <w:jc w:val="center"/>
              <w:rPr>
                <w:b/>
                <w:bCs/>
              </w:rPr>
            </w:pPr>
            <w:r>
              <w:rPr>
                <w:b/>
                <w:bCs/>
              </w:rPr>
              <w:t>PHÓ TỔNG GIÁM ĐỐC</w:t>
            </w:r>
          </w:p>
          <w:p w14:paraId="4491E739" w14:textId="77777777" w:rsidR="00F06057" w:rsidRDefault="00F06057" w:rsidP="00E85721">
            <w:pPr>
              <w:spacing w:before="120" w:after="120"/>
              <w:jc w:val="center"/>
              <w:rPr>
                <w:bCs/>
                <w:i/>
              </w:rPr>
            </w:pPr>
            <w:r>
              <w:rPr>
                <w:bCs/>
                <w:i/>
              </w:rPr>
              <w:t xml:space="preserve">DEPUTY GENERAL DIRECTOR </w:t>
            </w:r>
          </w:p>
          <w:p w14:paraId="2C604B5A" w14:textId="77777777" w:rsidR="00F06057" w:rsidRDefault="00F06057" w:rsidP="00E85721">
            <w:pPr>
              <w:spacing w:before="120" w:after="120"/>
              <w:jc w:val="center"/>
              <w:rPr>
                <w:bCs/>
                <w:i/>
              </w:rPr>
            </w:pPr>
          </w:p>
          <w:p w14:paraId="053786C7" w14:textId="77777777" w:rsidR="00F06057" w:rsidRDefault="00F06057" w:rsidP="00E85721">
            <w:pPr>
              <w:spacing w:before="120" w:after="120"/>
              <w:jc w:val="center"/>
              <w:rPr>
                <w:bCs/>
                <w:i/>
              </w:rPr>
            </w:pPr>
          </w:p>
          <w:p w14:paraId="3E3A33EB" w14:textId="77777777" w:rsidR="00DE338A" w:rsidRDefault="00DE338A" w:rsidP="00E85721">
            <w:pPr>
              <w:spacing w:before="120" w:after="120"/>
              <w:rPr>
                <w:bCs/>
                <w:i/>
              </w:rPr>
            </w:pPr>
          </w:p>
          <w:p w14:paraId="59E69DFA" w14:textId="77777777" w:rsidR="00F06057" w:rsidRPr="00F06057" w:rsidRDefault="00F06057" w:rsidP="00E85721">
            <w:pPr>
              <w:spacing w:before="120" w:after="120"/>
              <w:jc w:val="center"/>
              <w:rPr>
                <w:b/>
                <w:bCs/>
              </w:rPr>
            </w:pPr>
            <w:r w:rsidRPr="00F06057">
              <w:rPr>
                <w:b/>
                <w:bCs/>
              </w:rPr>
              <w:t>Ngô Bích Ngọc</w:t>
            </w:r>
          </w:p>
          <w:p w14:paraId="7F477754" w14:textId="77777777" w:rsidR="00F06057" w:rsidRDefault="00F06057" w:rsidP="00E85721">
            <w:pPr>
              <w:spacing w:before="120" w:after="120"/>
              <w:jc w:val="center"/>
            </w:pPr>
          </w:p>
        </w:tc>
      </w:tr>
    </w:tbl>
    <w:p w14:paraId="390E846B" w14:textId="77777777" w:rsidR="00D47950" w:rsidRDefault="008038F0" w:rsidP="00E85721">
      <w:pPr>
        <w:spacing w:before="120" w:after="120"/>
      </w:pPr>
    </w:p>
    <w:sectPr w:rsidR="00D47950" w:rsidSect="00E85721">
      <w:footerReference w:type="default" r:id="rId9"/>
      <w:pgSz w:w="11907" w:h="16840" w:code="9"/>
      <w:pgMar w:top="1134" w:right="1134" w:bottom="567" w:left="1701"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5D51" w14:textId="77777777" w:rsidR="008038F0" w:rsidRDefault="008038F0" w:rsidP="00E85721">
      <w:r>
        <w:separator/>
      </w:r>
    </w:p>
  </w:endnote>
  <w:endnote w:type="continuationSeparator" w:id="0">
    <w:p w14:paraId="75200951" w14:textId="77777777" w:rsidR="008038F0" w:rsidRDefault="008038F0" w:rsidP="00E8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710869"/>
      <w:docPartObj>
        <w:docPartGallery w:val="Page Numbers (Bottom of Page)"/>
        <w:docPartUnique/>
      </w:docPartObj>
    </w:sdtPr>
    <w:sdtEndPr>
      <w:rPr>
        <w:noProof/>
        <w:sz w:val="22"/>
        <w:szCs w:val="22"/>
      </w:rPr>
    </w:sdtEndPr>
    <w:sdtContent>
      <w:p w14:paraId="49C11550" w14:textId="77777777" w:rsidR="00E85721" w:rsidRPr="00E85721" w:rsidRDefault="00E85721" w:rsidP="00E85721">
        <w:pPr>
          <w:pStyle w:val="Footer"/>
          <w:jc w:val="right"/>
          <w:rPr>
            <w:sz w:val="22"/>
            <w:szCs w:val="22"/>
          </w:rPr>
        </w:pPr>
        <w:r w:rsidRPr="00E85721">
          <w:rPr>
            <w:sz w:val="22"/>
            <w:szCs w:val="22"/>
          </w:rPr>
          <w:fldChar w:fldCharType="begin"/>
        </w:r>
        <w:r w:rsidRPr="00E85721">
          <w:rPr>
            <w:sz w:val="22"/>
            <w:szCs w:val="22"/>
          </w:rPr>
          <w:instrText xml:space="preserve"> PAGE   \* MERGEFORMAT </w:instrText>
        </w:r>
        <w:r w:rsidRPr="00E85721">
          <w:rPr>
            <w:sz w:val="22"/>
            <w:szCs w:val="22"/>
          </w:rPr>
          <w:fldChar w:fldCharType="separate"/>
        </w:r>
        <w:r w:rsidR="00B13C7A">
          <w:rPr>
            <w:noProof/>
            <w:sz w:val="22"/>
            <w:szCs w:val="22"/>
          </w:rPr>
          <w:t>1</w:t>
        </w:r>
        <w:r w:rsidRPr="00E85721">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71F9" w14:textId="77777777" w:rsidR="008038F0" w:rsidRDefault="008038F0" w:rsidP="00E85721">
      <w:r>
        <w:separator/>
      </w:r>
    </w:p>
  </w:footnote>
  <w:footnote w:type="continuationSeparator" w:id="0">
    <w:p w14:paraId="1450397C" w14:textId="77777777" w:rsidR="008038F0" w:rsidRDefault="008038F0" w:rsidP="00E85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6060C"/>
    <w:multiLevelType w:val="hybridMultilevel"/>
    <w:tmpl w:val="EB688504"/>
    <w:lvl w:ilvl="0" w:tplc="215063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69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057"/>
    <w:rsid w:val="00165EA5"/>
    <w:rsid w:val="00221402"/>
    <w:rsid w:val="00260712"/>
    <w:rsid w:val="002A1431"/>
    <w:rsid w:val="002D3E8E"/>
    <w:rsid w:val="0039713C"/>
    <w:rsid w:val="003D73C5"/>
    <w:rsid w:val="004069F2"/>
    <w:rsid w:val="00512598"/>
    <w:rsid w:val="00680CF0"/>
    <w:rsid w:val="00716BAA"/>
    <w:rsid w:val="007F5B05"/>
    <w:rsid w:val="007F61EC"/>
    <w:rsid w:val="008013B6"/>
    <w:rsid w:val="008038F0"/>
    <w:rsid w:val="0083507E"/>
    <w:rsid w:val="008476EF"/>
    <w:rsid w:val="0085454A"/>
    <w:rsid w:val="00887E62"/>
    <w:rsid w:val="008B45A1"/>
    <w:rsid w:val="009077C3"/>
    <w:rsid w:val="00941D0E"/>
    <w:rsid w:val="009677B2"/>
    <w:rsid w:val="009E5299"/>
    <w:rsid w:val="00A80297"/>
    <w:rsid w:val="00B13C7A"/>
    <w:rsid w:val="00B17E88"/>
    <w:rsid w:val="00B5455A"/>
    <w:rsid w:val="00BC50C7"/>
    <w:rsid w:val="00CA72AC"/>
    <w:rsid w:val="00D33A73"/>
    <w:rsid w:val="00D356F0"/>
    <w:rsid w:val="00DE338A"/>
    <w:rsid w:val="00E6498E"/>
    <w:rsid w:val="00E64B3B"/>
    <w:rsid w:val="00E71BF9"/>
    <w:rsid w:val="00E85721"/>
    <w:rsid w:val="00F06057"/>
    <w:rsid w:val="00F12C18"/>
    <w:rsid w:val="00F6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6438"/>
  <w15:chartTrackingRefBased/>
  <w15:docId w15:val="{BA55EF2D-987E-4E20-8E96-2F4BC99C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057"/>
    <w:rPr>
      <w:color w:val="0563C1" w:themeColor="hyperlink"/>
      <w:u w:val="single"/>
    </w:rPr>
  </w:style>
  <w:style w:type="table" w:styleId="TableGrid">
    <w:name w:val="Table Grid"/>
    <w:basedOn w:val="TableNormal"/>
    <w:uiPriority w:val="39"/>
    <w:rsid w:val="0096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721"/>
    <w:pPr>
      <w:tabs>
        <w:tab w:val="center" w:pos="4680"/>
        <w:tab w:val="right" w:pos="9360"/>
      </w:tabs>
    </w:pPr>
  </w:style>
  <w:style w:type="character" w:customStyle="1" w:styleId="HeaderChar">
    <w:name w:val="Header Char"/>
    <w:basedOn w:val="DefaultParagraphFont"/>
    <w:link w:val="Header"/>
    <w:uiPriority w:val="99"/>
    <w:rsid w:val="00E857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5721"/>
    <w:pPr>
      <w:tabs>
        <w:tab w:val="center" w:pos="4680"/>
        <w:tab w:val="right" w:pos="9360"/>
      </w:tabs>
    </w:pPr>
  </w:style>
  <w:style w:type="character" w:customStyle="1" w:styleId="FooterChar">
    <w:name w:val="Footer Char"/>
    <w:basedOn w:val="DefaultParagraphFont"/>
    <w:link w:val="Footer"/>
    <w:uiPriority w:val="99"/>
    <w:rsid w:val="00E857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6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9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v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17</cp:revision>
  <cp:lastPrinted>2022-03-28T04:46:00Z</cp:lastPrinted>
  <dcterms:created xsi:type="dcterms:W3CDTF">2021-01-27T10:12:00Z</dcterms:created>
  <dcterms:modified xsi:type="dcterms:W3CDTF">2022-04-08T04:21:00Z</dcterms:modified>
</cp:coreProperties>
</file>