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9C" w:rsidRPr="00602085" w:rsidRDefault="007C359C" w:rsidP="007C359C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602085">
        <w:rPr>
          <w:b/>
          <w:sz w:val="26"/>
          <w:szCs w:val="26"/>
        </w:rPr>
        <w:t>CỘNG HOÀ XÃ HỘI CHỦ NGHĨA VIỆT NAM</w:t>
      </w:r>
    </w:p>
    <w:p w:rsidR="007C359C" w:rsidRPr="00602085" w:rsidRDefault="007C359C" w:rsidP="007C359C">
      <w:pPr>
        <w:spacing w:line="360" w:lineRule="auto"/>
        <w:ind w:firstLine="709"/>
        <w:jc w:val="center"/>
        <w:rPr>
          <w:b/>
          <w:sz w:val="26"/>
          <w:szCs w:val="26"/>
          <w:u w:val="single"/>
        </w:rPr>
      </w:pPr>
      <w:r w:rsidRPr="00602085">
        <w:rPr>
          <w:b/>
          <w:sz w:val="26"/>
          <w:szCs w:val="26"/>
          <w:u w:val="single"/>
        </w:rPr>
        <w:t>Độc lập – Tự do – Hạnh phúc</w:t>
      </w:r>
    </w:p>
    <w:p w:rsidR="007C359C" w:rsidRDefault="007C359C" w:rsidP="007C359C">
      <w:pPr>
        <w:spacing w:before="80" w:line="288" w:lineRule="auto"/>
        <w:ind w:firstLine="709"/>
        <w:jc w:val="both"/>
        <w:rPr>
          <w:sz w:val="26"/>
          <w:szCs w:val="26"/>
        </w:rPr>
      </w:pPr>
    </w:p>
    <w:p w:rsidR="007C359C" w:rsidRPr="00602085" w:rsidRDefault="007C359C" w:rsidP="00CE2EBF">
      <w:pPr>
        <w:spacing w:before="80" w:line="288" w:lineRule="auto"/>
        <w:ind w:firstLine="709"/>
        <w:jc w:val="center"/>
        <w:rPr>
          <w:b/>
          <w:sz w:val="28"/>
          <w:szCs w:val="28"/>
        </w:rPr>
      </w:pPr>
      <w:r w:rsidRPr="00602085">
        <w:rPr>
          <w:b/>
          <w:sz w:val="28"/>
          <w:szCs w:val="28"/>
        </w:rPr>
        <w:t>GIẤY UỶ QUYỀN</w:t>
      </w:r>
      <w:bookmarkStart w:id="0" w:name="_GoBack"/>
      <w:bookmarkEnd w:id="0"/>
    </w:p>
    <w:p w:rsidR="007C359C" w:rsidRDefault="007C359C" w:rsidP="007C359C">
      <w:pPr>
        <w:spacing w:before="80" w:line="28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Kính gửi : Tổng CTCP Bảo hiểm Quân đội</w:t>
      </w:r>
    </w:p>
    <w:p w:rsidR="007C359C" w:rsidRPr="00602085" w:rsidRDefault="007C359C" w:rsidP="007C359C">
      <w:pPr>
        <w:spacing w:before="80" w:line="288" w:lineRule="auto"/>
        <w:ind w:firstLine="709"/>
        <w:jc w:val="both"/>
        <w:rPr>
          <w:b/>
          <w:sz w:val="26"/>
          <w:szCs w:val="26"/>
        </w:rPr>
      </w:pPr>
      <w:r w:rsidRPr="00602085">
        <w:rPr>
          <w:b/>
          <w:sz w:val="26"/>
          <w:szCs w:val="26"/>
        </w:rPr>
        <w:t xml:space="preserve">Bên uỷ quyền </w:t>
      </w:r>
    </w:p>
    <w:p w:rsidR="007C359C" w:rsidRDefault="007C359C" w:rsidP="007C359C">
      <w:pPr>
        <w:spacing w:before="8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Tên cổ đông:……………………………………………………………………….. .</w:t>
      </w:r>
    </w:p>
    <w:p w:rsidR="005D05EC" w:rsidRPr="005D05EC" w:rsidRDefault="005D05EC" w:rsidP="007C359C">
      <w:pPr>
        <w:spacing w:before="80" w:line="288" w:lineRule="auto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Mã cổ đông: </w:t>
      </w:r>
      <w:r>
        <w:rPr>
          <w:sz w:val="26"/>
          <w:szCs w:val="26"/>
        </w:rPr>
        <w:t>……………………………………………………………………….. .</w:t>
      </w:r>
    </w:p>
    <w:p w:rsidR="007C359C" w:rsidRDefault="007C359C" w:rsidP="007C359C">
      <w:pPr>
        <w:spacing w:before="8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CMND/ĐKKD: </w:t>
      </w:r>
      <w:r>
        <w:rPr>
          <w:sz w:val="26"/>
          <w:szCs w:val="26"/>
        </w:rPr>
        <w:tab/>
        <w:t>……………..</w:t>
      </w:r>
      <w:r>
        <w:rPr>
          <w:sz w:val="26"/>
          <w:szCs w:val="26"/>
        </w:rPr>
        <w:tab/>
        <w:t>Cấp ngày: ……….Nơi cấp:…………………….</w:t>
      </w:r>
    </w:p>
    <w:p w:rsidR="007C359C" w:rsidRDefault="007C359C" w:rsidP="007C359C">
      <w:pPr>
        <w:spacing w:before="8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Địa chỉ: ………………………………………………………………………………</w:t>
      </w:r>
    </w:p>
    <w:p w:rsidR="007C359C" w:rsidRDefault="007C359C" w:rsidP="007C359C">
      <w:pPr>
        <w:spacing w:before="8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Điện thoại: …………………………………………………………………………..</w:t>
      </w:r>
    </w:p>
    <w:p w:rsidR="007C359C" w:rsidRDefault="007C359C" w:rsidP="007C359C">
      <w:pPr>
        <w:spacing w:before="8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cổ phần đang nắm giữ: ……………..Cổ phần. </w:t>
      </w:r>
    </w:p>
    <w:p w:rsidR="007C359C" w:rsidRPr="00602085" w:rsidRDefault="007C359C" w:rsidP="007C359C">
      <w:pPr>
        <w:spacing w:before="80" w:line="288" w:lineRule="auto"/>
        <w:ind w:firstLine="709"/>
        <w:jc w:val="both"/>
        <w:rPr>
          <w:b/>
          <w:sz w:val="26"/>
          <w:szCs w:val="26"/>
        </w:rPr>
      </w:pPr>
      <w:r w:rsidRPr="00602085">
        <w:rPr>
          <w:b/>
          <w:sz w:val="26"/>
          <w:szCs w:val="26"/>
        </w:rPr>
        <w:t>Bên nhận uỷ quyền</w:t>
      </w:r>
    </w:p>
    <w:p w:rsidR="007C359C" w:rsidRDefault="007C359C" w:rsidP="007C359C">
      <w:pPr>
        <w:spacing w:before="8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Ông/Bà :…………………………………………………………………………….</w:t>
      </w:r>
    </w:p>
    <w:p w:rsidR="007C359C" w:rsidRDefault="007C359C" w:rsidP="007C359C">
      <w:pPr>
        <w:spacing w:before="8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CMND/ĐKKD: </w:t>
      </w:r>
      <w:r>
        <w:rPr>
          <w:sz w:val="26"/>
          <w:szCs w:val="26"/>
        </w:rPr>
        <w:tab/>
        <w:t>……………..</w:t>
      </w:r>
      <w:r>
        <w:rPr>
          <w:sz w:val="26"/>
          <w:szCs w:val="26"/>
        </w:rPr>
        <w:tab/>
        <w:t>Cấp ngày: ……….Nơi cấp:……………………</w:t>
      </w:r>
    </w:p>
    <w:p w:rsidR="007C359C" w:rsidRDefault="007C359C" w:rsidP="007C359C">
      <w:pPr>
        <w:spacing w:before="8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Địa chỉ: …………………………………………………………………………….</w:t>
      </w:r>
    </w:p>
    <w:p w:rsidR="007C359C" w:rsidRDefault="007C359C" w:rsidP="007C359C">
      <w:pPr>
        <w:spacing w:before="8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Điện thoại: ………………………………………………………………………….</w:t>
      </w:r>
    </w:p>
    <w:p w:rsidR="007C359C" w:rsidRDefault="007C359C" w:rsidP="007C359C">
      <w:pPr>
        <w:spacing w:before="8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Nội dung Uỷ quyền:</w:t>
      </w:r>
    </w:p>
    <w:p w:rsidR="007C359C" w:rsidRDefault="007C359C" w:rsidP="007C359C">
      <w:pPr>
        <w:spacing w:before="8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Bên </w:t>
      </w:r>
      <w:r w:rsidR="005D05EC"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hận uỷ quyền được thay mặt bên Uỷ quyền </w:t>
      </w:r>
      <w:r w:rsidR="005D05EC">
        <w:rPr>
          <w:sz w:val="26"/>
          <w:szCs w:val="26"/>
          <w:lang w:val="en-US"/>
        </w:rPr>
        <w:t>thực hiện các thủ tục liên quan đến việc đăng ký và nộp tiền mua chứng khoán</w:t>
      </w:r>
      <w:r>
        <w:rPr>
          <w:sz w:val="26"/>
          <w:szCs w:val="26"/>
        </w:rPr>
        <w:t xml:space="preserve"> </w:t>
      </w:r>
      <w:r w:rsidR="005D05EC">
        <w:rPr>
          <w:sz w:val="26"/>
          <w:szCs w:val="26"/>
          <w:lang w:val="en-US"/>
        </w:rPr>
        <w:t>của</w:t>
      </w:r>
      <w:r>
        <w:rPr>
          <w:sz w:val="26"/>
          <w:szCs w:val="26"/>
        </w:rPr>
        <w:t xml:space="preserve"> Tổng CTCP Bảo hiểm Quân đội</w:t>
      </w:r>
      <w:r w:rsidR="005D05EC">
        <w:rPr>
          <w:sz w:val="26"/>
          <w:szCs w:val="26"/>
          <w:lang w:val="en-US"/>
        </w:rPr>
        <w:t xml:space="preserve"> theo đúng các quy định của Tổng công ty</w:t>
      </w:r>
      <w:r w:rsidR="001235C8">
        <w:rPr>
          <w:sz w:val="26"/>
          <w:szCs w:val="26"/>
          <w:lang w:val="en-US"/>
        </w:rPr>
        <w:t xml:space="preserve"> Cổ phần Bảo hiểm Quân đội</w:t>
      </w:r>
      <w:r w:rsidR="005D05EC">
        <w:rPr>
          <w:sz w:val="26"/>
          <w:szCs w:val="26"/>
          <w:lang w:val="en-US"/>
        </w:rPr>
        <w:t xml:space="preserve"> và pháp luật liên quan</w:t>
      </w:r>
      <w:r>
        <w:rPr>
          <w:sz w:val="26"/>
          <w:szCs w:val="26"/>
        </w:rPr>
        <w:t>.</w:t>
      </w:r>
    </w:p>
    <w:p w:rsidR="007C359C" w:rsidRDefault="007C359C" w:rsidP="007C359C">
      <w:pPr>
        <w:spacing w:before="8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Tôi hoàn toàn chịu trách nhiệm về việc uỷ quyền này và cam kết chấp hành nghiêm chỉnh các q</w:t>
      </w:r>
      <w:r w:rsidR="005D05EC">
        <w:rPr>
          <w:sz w:val="26"/>
          <w:szCs w:val="26"/>
        </w:rPr>
        <w:t>uy định hiện hành của pháp luật.</w:t>
      </w:r>
    </w:p>
    <w:p w:rsidR="007C359C" w:rsidRDefault="007C359C" w:rsidP="007C359C">
      <w:pPr>
        <w:spacing w:before="80" w:line="288" w:lineRule="auto"/>
        <w:ind w:firstLine="709"/>
        <w:jc w:val="both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7C359C" w:rsidRPr="00602085" w:rsidTr="00AD67D7">
        <w:tc>
          <w:tcPr>
            <w:tcW w:w="4856" w:type="dxa"/>
          </w:tcPr>
          <w:p w:rsidR="007C359C" w:rsidRPr="00602085" w:rsidRDefault="007C359C" w:rsidP="00AD67D7">
            <w:pPr>
              <w:spacing w:before="80" w:line="288" w:lineRule="auto"/>
              <w:jc w:val="center"/>
              <w:rPr>
                <w:b/>
                <w:sz w:val="26"/>
                <w:szCs w:val="26"/>
              </w:rPr>
            </w:pPr>
            <w:r w:rsidRPr="00602085">
              <w:rPr>
                <w:b/>
                <w:sz w:val="26"/>
                <w:szCs w:val="26"/>
              </w:rPr>
              <w:t>BÊN UỶ QUYỀN</w:t>
            </w:r>
          </w:p>
        </w:tc>
        <w:tc>
          <w:tcPr>
            <w:tcW w:w="4857" w:type="dxa"/>
          </w:tcPr>
          <w:p w:rsidR="007C359C" w:rsidRDefault="007C359C" w:rsidP="00AD67D7">
            <w:pPr>
              <w:spacing w:before="80" w:line="288" w:lineRule="auto"/>
              <w:jc w:val="center"/>
              <w:rPr>
                <w:b/>
                <w:sz w:val="26"/>
                <w:szCs w:val="26"/>
              </w:rPr>
            </w:pPr>
            <w:r w:rsidRPr="00602085">
              <w:rPr>
                <w:b/>
                <w:sz w:val="26"/>
                <w:szCs w:val="26"/>
              </w:rPr>
              <w:t>BÊN NHẬN UỶ QUYỀN</w:t>
            </w:r>
          </w:p>
          <w:p w:rsidR="007C359C" w:rsidRDefault="007C359C" w:rsidP="00AD67D7">
            <w:pPr>
              <w:spacing w:before="80" w:line="288" w:lineRule="auto"/>
              <w:jc w:val="center"/>
              <w:rPr>
                <w:b/>
                <w:sz w:val="26"/>
                <w:szCs w:val="26"/>
              </w:rPr>
            </w:pPr>
          </w:p>
          <w:p w:rsidR="007C359C" w:rsidRDefault="007C359C" w:rsidP="00AD67D7">
            <w:pPr>
              <w:spacing w:before="80" w:line="288" w:lineRule="auto"/>
              <w:jc w:val="center"/>
              <w:rPr>
                <w:b/>
                <w:sz w:val="26"/>
                <w:szCs w:val="26"/>
              </w:rPr>
            </w:pPr>
          </w:p>
          <w:p w:rsidR="007C359C" w:rsidRDefault="007C359C" w:rsidP="00AD67D7">
            <w:pPr>
              <w:spacing w:before="80" w:line="288" w:lineRule="auto"/>
              <w:jc w:val="center"/>
              <w:rPr>
                <w:b/>
                <w:sz w:val="26"/>
                <w:szCs w:val="26"/>
              </w:rPr>
            </w:pPr>
          </w:p>
          <w:p w:rsidR="007C359C" w:rsidRPr="00602085" w:rsidRDefault="007C359C" w:rsidP="00AD67D7">
            <w:pPr>
              <w:spacing w:before="80" w:line="288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C359C" w:rsidRPr="00602085" w:rsidTr="00AD67D7">
        <w:tc>
          <w:tcPr>
            <w:tcW w:w="9713" w:type="dxa"/>
            <w:gridSpan w:val="2"/>
          </w:tcPr>
          <w:p w:rsidR="007C359C" w:rsidRPr="00602085" w:rsidRDefault="007C359C" w:rsidP="00AD67D7">
            <w:pPr>
              <w:spacing w:before="80" w:line="288" w:lineRule="auto"/>
              <w:jc w:val="center"/>
              <w:rPr>
                <w:b/>
                <w:sz w:val="26"/>
                <w:szCs w:val="26"/>
              </w:rPr>
            </w:pPr>
            <w:r w:rsidRPr="00602085">
              <w:rPr>
                <w:b/>
                <w:sz w:val="26"/>
                <w:szCs w:val="26"/>
              </w:rPr>
              <w:t>XÁC NHẬN CỦA CHÍNH QUYỀN ĐỊA PHƯƠNG</w:t>
            </w:r>
          </w:p>
        </w:tc>
      </w:tr>
    </w:tbl>
    <w:p w:rsidR="007C359C" w:rsidRDefault="007C359C" w:rsidP="007C359C">
      <w:pPr>
        <w:spacing w:line="360" w:lineRule="auto"/>
        <w:ind w:firstLine="709"/>
        <w:jc w:val="both"/>
        <w:rPr>
          <w:sz w:val="26"/>
          <w:szCs w:val="26"/>
        </w:rPr>
      </w:pPr>
    </w:p>
    <w:p w:rsidR="007C359C" w:rsidRDefault="007C359C" w:rsidP="007C359C">
      <w:pPr>
        <w:spacing w:line="360" w:lineRule="auto"/>
        <w:ind w:firstLine="709"/>
        <w:jc w:val="both"/>
        <w:rPr>
          <w:sz w:val="26"/>
          <w:szCs w:val="26"/>
        </w:rPr>
      </w:pPr>
    </w:p>
    <w:p w:rsidR="00CE092D" w:rsidRDefault="00CE092D"/>
    <w:sectPr w:rsidR="00CE092D" w:rsidSect="007C359C">
      <w:pgSz w:w="11900" w:h="16840"/>
      <w:pgMar w:top="1135" w:right="987" w:bottom="567" w:left="1418" w:header="567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9C"/>
    <w:rsid w:val="001235C8"/>
    <w:rsid w:val="0025498A"/>
    <w:rsid w:val="005D05EC"/>
    <w:rsid w:val="00665E98"/>
    <w:rsid w:val="007C359C"/>
    <w:rsid w:val="00CE092D"/>
    <w:rsid w:val="00CE2EBF"/>
    <w:rsid w:val="00F4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5D6DEFB-E0FE-4576-A98A-445D81B8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59C"/>
    <w:rPr>
      <w:rFonts w:eastAsia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59C"/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MinhMinh</dc:creator>
  <cp:keywords/>
  <dc:description/>
  <cp:lastModifiedBy>Windows User</cp:lastModifiedBy>
  <cp:revision>5</cp:revision>
  <dcterms:created xsi:type="dcterms:W3CDTF">2019-02-15T08:27:00Z</dcterms:created>
  <dcterms:modified xsi:type="dcterms:W3CDTF">2019-02-15T08:48:00Z</dcterms:modified>
</cp:coreProperties>
</file>